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F265E9" w:rsidRDefault="00F265E9" w:rsidP="00115D13">
      <w:pPr>
        <w:rPr>
          <w:i/>
          <w:color w:val="00B0F0"/>
          <w:sz w:val="40"/>
          <w:szCs w:val="40"/>
        </w:rPr>
      </w:pPr>
    </w:p>
    <w:p w:rsidR="00115D13" w:rsidRDefault="00115D13" w:rsidP="0058724E">
      <w:pPr>
        <w:pStyle w:val="Titre1"/>
      </w:pPr>
      <w:r w:rsidRPr="0058724E">
        <w:lastRenderedPageBreak/>
        <w:t>1-Présentation de la structure</w:t>
      </w:r>
    </w:p>
    <w:p w:rsidR="0058724E" w:rsidRPr="0058724E" w:rsidRDefault="0058724E" w:rsidP="0058724E"/>
    <w:p w:rsidR="00115D13" w:rsidRPr="00115D13" w:rsidRDefault="00115D13" w:rsidP="00115D13">
      <w:pPr>
        <w:rPr>
          <w:i/>
          <w:color w:val="00B0F0"/>
          <w:sz w:val="40"/>
          <w:szCs w:val="40"/>
        </w:rPr>
      </w:pPr>
      <w:r>
        <w:rPr>
          <w:rFonts w:ascii="Calibri" w:hAnsi="Calibri"/>
        </w:rPr>
        <w:t>L’association Regart’s est implantée sur le quartier de Bellevue à Nantes depuis 2005. Elle développe des actions correspondant à plusieurs objectifs,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répondants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ainsi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aux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demandes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familles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aux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politiques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publiques. Elle se développe désormais autour de trois grands pôles : </w:t>
      </w:r>
    </w:p>
    <w:p w:rsidR="00115D13" w:rsidRDefault="00115D13" w:rsidP="00115D13">
      <w:pPr>
        <w:pStyle w:val="Corpsdetexte"/>
        <w:numPr>
          <w:ilvl w:val="0"/>
          <w:numId w:val="1"/>
        </w:numPr>
        <w:spacing w:before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pôle Bien être qui propose des soins à des tarifs réduits aux adhérents. Les soins sont prodigués par une socio-esthéticienne et une coiffeuse. Des sorties ou évènements bien être </w:t>
      </w:r>
      <w:r w:rsidR="0058724E">
        <w:rPr>
          <w:rFonts w:ascii="Calibri" w:hAnsi="Calibri"/>
          <w:sz w:val="22"/>
          <w:szCs w:val="22"/>
        </w:rPr>
        <w:t xml:space="preserve"> sont organisées régulièrement</w:t>
      </w:r>
    </w:p>
    <w:p w:rsidR="00115D13" w:rsidRDefault="00115D13" w:rsidP="00115D13">
      <w:pPr>
        <w:pStyle w:val="Corpsdetexte"/>
        <w:numPr>
          <w:ilvl w:val="0"/>
          <w:numId w:val="1"/>
        </w:numPr>
        <w:spacing w:before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pôle médiation socio-culturelle propose un accompagnement des adhérents dans leurs démarches administratives, d’accès au droit, d’apprentissage de la langue. Des sorties culturelles et de lo</w:t>
      </w:r>
      <w:r w:rsidR="0058724E">
        <w:rPr>
          <w:rFonts w:ascii="Calibri" w:hAnsi="Calibri"/>
          <w:sz w:val="22"/>
          <w:szCs w:val="22"/>
        </w:rPr>
        <w:t>isirs sont également proposées</w:t>
      </w:r>
    </w:p>
    <w:p w:rsidR="00115D13" w:rsidRDefault="00115D13" w:rsidP="00115D13">
      <w:pPr>
        <w:pStyle w:val="Corpsdetexte"/>
        <w:numPr>
          <w:ilvl w:val="0"/>
          <w:numId w:val="1"/>
        </w:numPr>
        <w:tabs>
          <w:tab w:val="left" w:pos="1580"/>
        </w:tabs>
        <w:spacing w:before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pôle enfance qui propose un accompagnement à la scolarité et un accueil de loisirs</w:t>
      </w:r>
    </w:p>
    <w:p w:rsidR="00115D13" w:rsidRDefault="00115D13" w:rsidP="00115D13">
      <w:pPr>
        <w:pStyle w:val="Corpsdetexte"/>
        <w:spacing w:before="200" w:line="276" w:lineRule="auto"/>
        <w:ind w:left="1580"/>
        <w:jc w:val="both"/>
        <w:rPr>
          <w:rFonts w:ascii="Calibri" w:hAnsi="Calibri"/>
          <w:sz w:val="22"/>
          <w:szCs w:val="22"/>
        </w:rPr>
      </w:pPr>
    </w:p>
    <w:p w:rsidR="00115D13" w:rsidRDefault="00115D13" w:rsidP="00115D13">
      <w:r w:rsidRPr="00115D13">
        <w:t>Les enfants de l’accueil de loisirs sont accueillis au sein de l’école Lucie Aubrac mais celle-ci étant en travaux, l’accueil de loisirs se fait temporairement à l’Ecole jean Zay. Les locaux sont mis à disposition par la ville de Nantes.</w:t>
      </w:r>
    </w:p>
    <w:p w:rsidR="00115D13" w:rsidRDefault="00115D13" w:rsidP="00115D13">
      <w:r>
        <w:t>Les enfants sont répartis en deux groupes :</w:t>
      </w:r>
    </w:p>
    <w:p w:rsidR="00115D13" w:rsidRDefault="00115D13" w:rsidP="00115D13">
      <w:pPr>
        <w:widowControl w:val="0"/>
        <w:numPr>
          <w:ilvl w:val="0"/>
          <w:numId w:val="5"/>
        </w:numPr>
        <w:suppressAutoHyphens/>
        <w:spacing w:before="241" w:after="0" w:line="276" w:lineRule="auto"/>
        <w:jc w:val="both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Les 3-5 ans </w:t>
      </w:r>
      <w:r w:rsidR="000102E9">
        <w:rPr>
          <w:rFonts w:ascii="Calibri" w:eastAsia="Verdana" w:hAnsi="Calibri" w:cs="Verdana"/>
        </w:rPr>
        <w:t>(capacité 40)</w:t>
      </w:r>
      <w:r w:rsidR="0058724E">
        <w:rPr>
          <w:rFonts w:ascii="Calibri" w:eastAsia="Verdana" w:hAnsi="Calibri" w:cs="Verdana"/>
        </w:rPr>
        <w:t xml:space="preserve"> à Jean Zay 2</w:t>
      </w:r>
    </w:p>
    <w:p w:rsidR="00E707C9" w:rsidRPr="0058724E" w:rsidRDefault="00115D13" w:rsidP="0058724E">
      <w:pPr>
        <w:widowControl w:val="0"/>
        <w:numPr>
          <w:ilvl w:val="0"/>
          <w:numId w:val="5"/>
        </w:numPr>
        <w:suppressAutoHyphens/>
        <w:spacing w:before="241" w:after="0" w:line="276" w:lineRule="auto"/>
        <w:jc w:val="both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Les 6-10 ans</w:t>
      </w:r>
      <w:r w:rsidR="000102E9">
        <w:rPr>
          <w:rFonts w:ascii="Calibri" w:eastAsia="Verdana" w:hAnsi="Calibri" w:cs="Verdana"/>
        </w:rPr>
        <w:t xml:space="preserve"> (capacité 24)</w:t>
      </w:r>
      <w:r w:rsidR="0058724E">
        <w:rPr>
          <w:rFonts w:ascii="Calibri" w:eastAsia="Verdana" w:hAnsi="Calibri" w:cs="Verdana"/>
        </w:rPr>
        <w:t xml:space="preserve"> à l’école élémentaire</w:t>
      </w:r>
    </w:p>
    <w:p w:rsidR="00E707C9" w:rsidRDefault="00E707C9" w:rsidP="0058724E">
      <w:pPr>
        <w:pStyle w:val="Titre1"/>
      </w:pPr>
      <w:r w:rsidRPr="0058724E">
        <w:t xml:space="preserve">2-Public et environnement </w:t>
      </w:r>
    </w:p>
    <w:p w:rsidR="0058724E" w:rsidRPr="0058724E" w:rsidRDefault="0058724E" w:rsidP="0058724E"/>
    <w:p w:rsidR="00BC2EC8" w:rsidRDefault="00BC2EC8" w:rsidP="00BC2EC8">
      <w:r>
        <w:t>Nous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adressons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quartier âgés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 xml:space="preserve">ans </w:t>
      </w:r>
      <w:r>
        <w:t>du quartier du grand Bellevue, nous avons donc des enfants venant de Nantes et de St Herblain</w:t>
      </w:r>
      <w:r>
        <w:t>.</w:t>
      </w:r>
      <w:r w:rsidR="00926A91">
        <w:t xml:space="preserve"> C’</w:t>
      </w:r>
      <w:r w:rsidR="0058724E">
        <w:t>est un public qui a</w:t>
      </w:r>
      <w:r w:rsidR="00926A91">
        <w:t xml:space="preserve"> besoin et envie découvrir des activités sportives et culturelles. </w:t>
      </w:r>
    </w:p>
    <w:p w:rsidR="00E707C9" w:rsidRDefault="00BC2EC8" w:rsidP="00E707C9">
      <w:r>
        <w:t>Il s'agit d'un quartier classée zone d’éducation prioritaire (REP+) et zone</w:t>
      </w:r>
      <w:r>
        <w:rPr>
          <w:spacing w:val="1"/>
        </w:rPr>
        <w:t xml:space="preserve"> </w:t>
      </w:r>
      <w:r>
        <w:t>prioritaire de sécurité, où le public, est fragilisé par le contexte</w:t>
      </w:r>
      <w:r>
        <w:rPr>
          <w:spacing w:val="1"/>
        </w:rPr>
        <w:t xml:space="preserve"> </w:t>
      </w:r>
      <w:r>
        <w:t>socio-économique</w:t>
      </w:r>
      <w:r>
        <w:rPr>
          <w:spacing w:val="-3"/>
        </w:rPr>
        <w:t xml:space="preserve"> </w:t>
      </w:r>
      <w:r>
        <w:t>et la</w:t>
      </w:r>
      <w:r>
        <w:rPr>
          <w:spacing w:val="1"/>
        </w:rPr>
        <w:t xml:space="preserve"> </w:t>
      </w:r>
      <w:r>
        <w:t>crise</w:t>
      </w:r>
      <w:r>
        <w:rPr>
          <w:spacing w:val="-3"/>
        </w:rPr>
        <w:t xml:space="preserve"> </w:t>
      </w:r>
      <w:r>
        <w:t>actuelle.</w:t>
      </w:r>
    </w:p>
    <w:p w:rsidR="0058724E" w:rsidRPr="0058724E" w:rsidRDefault="0058724E" w:rsidP="0058724E">
      <w:pPr>
        <w:pStyle w:val="Titre1"/>
        <w:rPr>
          <w:rFonts w:eastAsia="Verdana"/>
        </w:rPr>
      </w:pPr>
      <w:r w:rsidRPr="0058724E">
        <w:lastRenderedPageBreak/>
        <w:t>3- Objectif pédagogiques et opérationnels</w:t>
      </w:r>
      <w:bookmarkStart w:id="0" w:name="_GoBack"/>
      <w:bookmarkEnd w:id="0"/>
    </w:p>
    <w:sectPr w:rsidR="0058724E" w:rsidRPr="0058724E" w:rsidSect="00A42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A55"/>
    <w:multiLevelType w:val="hybridMultilevel"/>
    <w:tmpl w:val="C7C8B78C"/>
    <w:lvl w:ilvl="0" w:tplc="D2AC9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AC4"/>
    <w:multiLevelType w:val="hybridMultilevel"/>
    <w:tmpl w:val="FCC23CBA"/>
    <w:lvl w:ilvl="0" w:tplc="D2AC9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756"/>
    <w:multiLevelType w:val="hybridMultilevel"/>
    <w:tmpl w:val="726E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365"/>
    <w:multiLevelType w:val="multilevel"/>
    <w:tmpl w:val="6F768CD0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40"/>
        </w:tabs>
        <w:ind w:left="19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20"/>
        </w:tabs>
        <w:ind w:left="30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00"/>
        </w:tabs>
        <w:ind w:left="41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0"/>
        </w:tabs>
        <w:ind w:left="44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983A03"/>
    <w:multiLevelType w:val="multilevel"/>
    <w:tmpl w:val="9B0ED2A4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40"/>
        </w:tabs>
        <w:ind w:left="19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20"/>
        </w:tabs>
        <w:ind w:left="30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00"/>
        </w:tabs>
        <w:ind w:left="41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0"/>
        </w:tabs>
        <w:ind w:left="446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8"/>
    <w:rsid w:val="000102E9"/>
    <w:rsid w:val="00115D13"/>
    <w:rsid w:val="00282B9A"/>
    <w:rsid w:val="0058724E"/>
    <w:rsid w:val="00926A91"/>
    <w:rsid w:val="00A42F68"/>
    <w:rsid w:val="00BC2EC8"/>
    <w:rsid w:val="00E707C9"/>
    <w:rsid w:val="00F030BD"/>
    <w:rsid w:val="00F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92AB-0819-422B-A521-03CEBAA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BC2EC8"/>
    <w:pPr>
      <w:widowControl w:val="0"/>
      <w:suppressAutoHyphens/>
      <w:spacing w:after="0" w:line="240" w:lineRule="auto"/>
      <w:ind w:left="1259"/>
      <w:outlineLvl w:val="1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15D13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15D13"/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5D1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BC2EC8"/>
    <w:rPr>
      <w:rFonts w:ascii="Cambria" w:eastAsia="Cambria" w:hAnsi="Cambria" w:cs="Cambria"/>
      <w:b/>
      <w:bCs/>
      <w:sz w:val="32"/>
      <w:szCs w:val="32"/>
      <w:u w:val="single" w:color="000000"/>
    </w:rPr>
  </w:style>
  <w:style w:type="character" w:customStyle="1" w:styleId="Titre1Car">
    <w:name w:val="Titre 1 Car"/>
    <w:basedOn w:val="Policepardfaut"/>
    <w:link w:val="Titre1"/>
    <w:uiPriority w:val="9"/>
    <w:rsid w:val="00587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regart's</dc:creator>
  <cp:keywords/>
  <dc:description/>
  <cp:lastModifiedBy>regart's</cp:lastModifiedBy>
  <cp:revision>3</cp:revision>
  <dcterms:created xsi:type="dcterms:W3CDTF">2023-01-06T13:15:00Z</dcterms:created>
  <dcterms:modified xsi:type="dcterms:W3CDTF">2023-01-06T16:11:00Z</dcterms:modified>
</cp:coreProperties>
</file>